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PROGRAMA DE DIACONÍA COMUNITARIA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INFORMACIÓN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Nombre del proyecto</w:t>
      </w:r>
      <w:r w:rsidDel="00000000" w:rsidR="00000000" w:rsidRPr="00000000">
        <w:rPr>
          <w:sz w:val="24"/>
          <w:szCs w:val="24"/>
          <w:rtl w:val="0"/>
        </w:rPr>
        <w:t xml:space="preserve">: es ideal que el nombre sea representativo de la idea que se quiere llevar adelante.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Congregación o Comunidad de Fe </w:t>
      </w:r>
      <w:r w:rsidDel="00000000" w:rsidR="00000000" w:rsidRPr="00000000">
        <w:rPr>
          <w:sz w:val="24"/>
          <w:szCs w:val="24"/>
          <w:rtl w:val="0"/>
        </w:rPr>
        <w:t xml:space="preserve">(Iglesia, nombre de Congregación, comunidad o filial)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Dirección completa, número de teléfono y correo electrónico de la Congregación o Comunidad de Fe: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 a contactar</w:t>
      </w:r>
      <w:r w:rsidDel="00000000" w:rsidR="00000000" w:rsidRPr="00000000">
        <w:rPr>
          <w:sz w:val="24"/>
          <w:szCs w:val="24"/>
          <w:rtl w:val="0"/>
        </w:rPr>
        <w:t xml:space="preserve"> (nombre, dirección, teléfono, de persona responsable del proyecto)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Antecedentes: ¿ha recibido la Congregación apoyo del Programa de Diaconía?</w:t>
      </w:r>
      <w:r w:rsidDel="00000000" w:rsidR="00000000" w:rsidRPr="00000000">
        <w:rPr>
          <w:sz w:val="24"/>
          <w:szCs w:val="24"/>
          <w:rtl w:val="0"/>
        </w:rPr>
        <w:t xml:space="preserve"> (esta pregunta no es excluyente de solicitud de un nuevo apoyo)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Monto solicitado al programa de Diaconía Comunitaria:  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del grupo/comunidad/Congregación que presenta el proyecto </w:t>
      </w:r>
      <w:r w:rsidDel="00000000" w:rsidR="00000000" w:rsidRPr="00000000">
        <w:rPr>
          <w:sz w:val="24"/>
          <w:szCs w:val="24"/>
          <w:rtl w:val="0"/>
        </w:rPr>
        <w:t xml:space="preserve">(quienes participan, hace cuanto se reúnen, qué actividades realizan, cómo vienen trabajando en relación a la temática o personas destinatarias de este proyecto, cuáles son los principales desafíos o qué aprendizajes necesitan  para llevar adelante este proyecto? ). 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Fundamentación</w:t>
      </w:r>
      <w:r w:rsidDel="00000000" w:rsidR="00000000" w:rsidRPr="00000000">
        <w:rPr>
          <w:sz w:val="24"/>
          <w:szCs w:val="24"/>
          <w:rtl w:val="0"/>
        </w:rPr>
        <w:t xml:space="preserve"> (información del contexto donde se realizará el proyecto, situación problemática, justificación).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 general: </w:t>
      </w:r>
      <w:r w:rsidDel="00000000" w:rsidR="00000000" w:rsidRPr="00000000">
        <w:rPr>
          <w:sz w:val="24"/>
          <w:szCs w:val="24"/>
          <w:rtl w:val="0"/>
        </w:rPr>
        <w:t xml:space="preserve">Describan el “para qué” del proyecto. ¿Cuál es el fin último al que quieren contribuir?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 específicos: </w:t>
      </w:r>
      <w:r w:rsidDel="00000000" w:rsidR="00000000" w:rsidRPr="00000000">
        <w:rPr>
          <w:sz w:val="24"/>
          <w:szCs w:val="24"/>
          <w:rtl w:val="0"/>
        </w:rPr>
        <w:t xml:space="preserve">¿Qué logros concretos desean alcanzar en el corto plazo? Para ello, ¿Qué actividades van a realizar y qué resultados esperan?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6510"/>
        <w:tblGridChange w:id="0">
          <w:tblGrid>
            <w:gridCol w:w="2535"/>
            <w:gridCol w:w="65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específico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2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específico 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Actividad…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*Recuerden: el objetivo general es siempre uno y los objetivos específicos se recomienda que sean entre dos y cuatro. Para cada objetivo específico puede corresponder más de una actividad; para cada actividad, debe esperarse un resultado.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Nota: en el caso de que las actividades contemplen talleres, enviar los contenidos y metodología de los mismos.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Grupo o personas destinatarias del proyecto. </w:t>
      </w:r>
      <w:r w:rsidDel="00000000" w:rsidR="00000000" w:rsidRPr="00000000">
        <w:rPr>
          <w:sz w:val="24"/>
          <w:szCs w:val="24"/>
          <w:rtl w:val="0"/>
        </w:rPr>
        <w:t xml:space="preserve">Describa quienes son destinatarios/as finales, si están organizados, cómo es el vínculo entre la Comunidad de Fe y el grupo o personas destinatarias o cómo esperan iniciar el contacto.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Articulaciones u otros apoyos. </w:t>
      </w:r>
      <w:r w:rsidDel="00000000" w:rsidR="00000000" w:rsidRPr="00000000">
        <w:rPr>
          <w:sz w:val="24"/>
          <w:szCs w:val="24"/>
          <w:rtl w:val="0"/>
        </w:rPr>
        <w:t xml:space="preserve">¿Qué otras personas u organizaciones están vinculadas al proyecto y qué cosas aportan?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Duración estimada del proyecto.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999999999998" w:type="dxa"/>
        <w:jc w:val="left"/>
        <w:tblInd w:w="-70.0" w:type="dxa"/>
        <w:tblLayout w:type="fixed"/>
        <w:tblLook w:val="0000"/>
      </w:tblPr>
      <w:tblGrid>
        <w:gridCol w:w="2334"/>
        <w:gridCol w:w="595"/>
        <w:gridCol w:w="583"/>
        <w:gridCol w:w="583"/>
        <w:gridCol w:w="583"/>
        <w:gridCol w:w="583"/>
        <w:gridCol w:w="583"/>
        <w:gridCol w:w="583"/>
        <w:gridCol w:w="583"/>
        <w:gridCol w:w="583"/>
        <w:gridCol w:w="776"/>
        <w:gridCol w:w="776"/>
        <w:gridCol w:w="634"/>
        <w:tblGridChange w:id="0">
          <w:tblGrid>
            <w:gridCol w:w="2334"/>
            <w:gridCol w:w="595"/>
            <w:gridCol w:w="583"/>
            <w:gridCol w:w="583"/>
            <w:gridCol w:w="583"/>
            <w:gridCol w:w="583"/>
            <w:gridCol w:w="583"/>
            <w:gridCol w:w="583"/>
            <w:gridCol w:w="583"/>
            <w:gridCol w:w="583"/>
            <w:gridCol w:w="776"/>
            <w:gridCol w:w="776"/>
            <w:gridCol w:w="63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A ser completado por SEDI</w:t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Presupuesto (lista de gastos a realizar en base a las actividades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planificadas</w:t>
      </w:r>
      <w:r w:rsidDel="00000000" w:rsidR="00000000" w:rsidRPr="00000000">
        <w:rPr>
          <w:b w:val="1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1.0" w:type="dxa"/>
        <w:jc w:val="left"/>
        <w:tblLayout w:type="fixed"/>
        <w:tblLook w:val="0000"/>
      </w:tblPr>
      <w:tblGrid>
        <w:gridCol w:w="367"/>
        <w:gridCol w:w="2623"/>
        <w:gridCol w:w="2004"/>
        <w:gridCol w:w="1894"/>
        <w:gridCol w:w="1510"/>
        <w:gridCol w:w="1353"/>
        <w:tblGridChange w:id="0">
          <w:tblGrid>
            <w:gridCol w:w="367"/>
            <w:gridCol w:w="2623"/>
            <w:gridCol w:w="2004"/>
            <w:gridCol w:w="1894"/>
            <w:gridCol w:w="1510"/>
            <w:gridCol w:w="135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Planilla de presupuesto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Costos y Aportes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24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Costo por 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Aporte Propio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Aporte Solic.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0CE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  <w:tcMar>
              <w:top w:w="0.0" w:type="dxa"/>
              <w:left w:w="24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ind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1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0D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0D1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e36c0a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EC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EE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ind w:firstLine="48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10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  <w:tcMar>
              <w:top w:w="0.0" w:type="dxa"/>
              <w:left w:w="24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ind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 2 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10C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10D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36c0a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e36c0a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28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2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bfbfbf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8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ind w:firstLine="48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5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46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48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49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2d050" w:val="clear"/>
          </w:tcPr>
          <w:p w:rsidR="00000000" w:rsidDel="00000000" w:rsidP="00000000" w:rsidRDefault="00000000" w:rsidRPr="00000000" w14:paraId="0000014B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*Para completar el presente formulario se requiere la lectura de los Lineamientos del Programa de Diaconía 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**Si tienen definido el grupo o personas destinatarias finales del proyecto, adjuntar listado de participantes con nombre, edad, sexo, ocupación, nivel educativo. </w:t>
      </w:r>
    </w:p>
    <w:p w:rsidR="00000000" w:rsidDel="00000000" w:rsidP="00000000" w:rsidRDefault="00000000" w:rsidRPr="00000000" w14:paraId="0000015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***En caso que estén previstos talleres con honorarios para talleristas, enviar los contenidos  y  un breve currículum de los mismos.</w:t>
      </w:r>
    </w:p>
    <w:p w:rsidR="00000000" w:rsidDel="00000000" w:rsidP="00000000" w:rsidRDefault="00000000" w:rsidRPr="00000000" w14:paraId="0000015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****Requisito para recibir los fondos, en caso de que se aprobara la idea, la Congregación debe contar con recibo o factura oficial.</w:t>
      </w:r>
    </w:p>
    <w:p w:rsidR="00000000" w:rsidDel="00000000" w:rsidP="00000000" w:rsidRDefault="00000000" w:rsidRPr="00000000" w14:paraId="0000015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Completar y enviar a SEDI esta “Presentación de la Idea” es el primer paso de un diálogo que les proponemos mantener durante la vida del proyecto, y aun cuando las actividades estén terminadas, con el objetivo de seguir construyendo comunidad </w:t>
      </w:r>
      <w:r w:rsidDel="00000000" w:rsidR="00000000" w:rsidRPr="00000000">
        <w:rPr>
          <w:b w:val="1"/>
          <w:sz w:val="24"/>
          <w:szCs w:val="24"/>
          <w:rtl w:val="0"/>
        </w:rPr>
        <w:t xml:space="preserve">juntos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rPr/>
    </w:pPr>
    <w:r w:rsidDel="00000000" w:rsidR="00000000" w:rsidRPr="00000000">
      <w:rPr/>
      <w:drawing>
        <wp:inline distB="114300" distT="114300" distL="114300" distR="114300">
          <wp:extent cx="2358744" cy="1414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8744" cy="1414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4340550</wp:posOffset>
          </wp:positionH>
          <wp:positionV relativeFrom="paragraph">
            <wp:posOffset>38101</wp:posOffset>
          </wp:positionV>
          <wp:extent cx="1390673" cy="138574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73" cy="13857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b w:val="1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